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AD00EF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45E33" w:rsidP="00945E33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 w:rsidRPr="00945E33">
              <w:rPr>
                <w:rFonts w:ascii="Calibri" w:eastAsia="Times New Roman" w:hAnsi="Calibri" w:cs="Times New Roman"/>
                <w:color w:val="000000"/>
                <w:lang w:eastAsia="tr-TR"/>
              </w:rPr>
              <w:t>Amasya Gastronomisinin Turizmde Değerlendirilmesi Yol Hari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tasının Çıkarılması Danışmanlığı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945E33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945E33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45E33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886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1DB69-7CE3-480F-8220-74FF4AA4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2020-02-24T08:49:00Z</dcterms:modified>
</cp:coreProperties>
</file>